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837"/>
        <w:gridCol w:w="8133"/>
        <w:gridCol w:w="1542"/>
        <w:gridCol w:w="1506"/>
        <w:gridCol w:w="1549"/>
      </w:tblGrid>
      <w:tr w:rsidR="000269A3" w:rsidRPr="000F0783" w14:paraId="2D978896" w14:textId="77777777" w:rsidTr="00A50083">
        <w:trPr>
          <w:trHeight w:val="559"/>
        </w:trPr>
        <w:tc>
          <w:tcPr>
            <w:tcW w:w="14567" w:type="dxa"/>
            <w:gridSpan w:val="5"/>
          </w:tcPr>
          <w:p w14:paraId="5B88E3C9" w14:textId="006A744F" w:rsidR="000269A3" w:rsidRPr="000F0783" w:rsidRDefault="00602652">
            <w:pPr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bookmarkStart w:id="0" w:name="_GoBack"/>
            <w:bookmarkEnd w:id="0"/>
            <w:r w:rsidRPr="000F0783">
              <w:rPr>
                <w:rFonts w:ascii="Arial" w:hAnsi="Arial" w:cs="Arial"/>
                <w:b/>
                <w:sz w:val="28"/>
                <w:szCs w:val="28"/>
                <w:lang w:val="fr-CH"/>
              </w:rPr>
              <w:t>Liste des contrôles journée des portes ouvertes</w:t>
            </w:r>
          </w:p>
        </w:tc>
      </w:tr>
      <w:tr w:rsidR="000269A3" w:rsidRPr="000F0783" w14:paraId="34AB40B2" w14:textId="77777777" w:rsidTr="00A50083">
        <w:tc>
          <w:tcPr>
            <w:tcW w:w="1837" w:type="dxa"/>
          </w:tcPr>
          <w:p w14:paraId="3F162714" w14:textId="49FE8857" w:rsidR="000269A3" w:rsidRPr="000F0783" w:rsidRDefault="00602652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b/>
                <w:sz w:val="20"/>
                <w:szCs w:val="20"/>
                <w:lang w:val="fr-CH"/>
              </w:rPr>
              <w:t>Quand</w:t>
            </w:r>
          </w:p>
        </w:tc>
        <w:tc>
          <w:tcPr>
            <w:tcW w:w="8133" w:type="dxa"/>
          </w:tcPr>
          <w:p w14:paraId="4FE604B4" w14:textId="1E386288" w:rsidR="000269A3" w:rsidRPr="000F0783" w:rsidRDefault="00602652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b/>
                <w:sz w:val="20"/>
                <w:szCs w:val="20"/>
                <w:lang w:val="fr-CH"/>
              </w:rPr>
              <w:t>Mesures</w:t>
            </w:r>
          </w:p>
        </w:tc>
        <w:tc>
          <w:tcPr>
            <w:tcW w:w="1542" w:type="dxa"/>
          </w:tcPr>
          <w:p w14:paraId="464F5072" w14:textId="7CF874D8" w:rsidR="000269A3" w:rsidRPr="000F0783" w:rsidRDefault="00602652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b/>
                <w:sz w:val="20"/>
                <w:szCs w:val="20"/>
                <w:lang w:val="fr-CH"/>
              </w:rPr>
              <w:t>Agence</w:t>
            </w:r>
          </w:p>
        </w:tc>
        <w:tc>
          <w:tcPr>
            <w:tcW w:w="1506" w:type="dxa"/>
          </w:tcPr>
          <w:p w14:paraId="6BCE0432" w14:textId="322F2703" w:rsidR="000269A3" w:rsidRPr="000F0783" w:rsidRDefault="00602652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b/>
                <w:sz w:val="20"/>
                <w:szCs w:val="20"/>
                <w:lang w:val="fr-CH"/>
              </w:rPr>
              <w:t>Entreprise</w:t>
            </w:r>
          </w:p>
        </w:tc>
        <w:tc>
          <w:tcPr>
            <w:tcW w:w="1549" w:type="dxa"/>
          </w:tcPr>
          <w:p w14:paraId="5983E9C0" w14:textId="07A18FB3" w:rsidR="000269A3" w:rsidRPr="000F0783" w:rsidRDefault="00602652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b/>
                <w:sz w:val="20"/>
                <w:szCs w:val="20"/>
                <w:lang w:val="fr-CH"/>
              </w:rPr>
              <w:t>Exécuté par</w:t>
            </w:r>
          </w:p>
        </w:tc>
      </w:tr>
      <w:tr w:rsidR="000269A3" w:rsidRPr="000F0783" w14:paraId="2CE1BB14" w14:textId="77777777" w:rsidTr="00A50083">
        <w:tc>
          <w:tcPr>
            <w:tcW w:w="1837" w:type="dxa"/>
          </w:tcPr>
          <w:p w14:paraId="28DDAD41" w14:textId="78D4B9C4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8 </w:t>
            </w:r>
            <w:r w:rsidR="00602652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mois</w:t>
            </w:r>
          </w:p>
          <w:p w14:paraId="5B4C601E" w14:textId="506F7A55" w:rsidR="000269A3" w:rsidRPr="000F0783" w:rsidRDefault="00602652" w:rsidP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Avant le début de la journée des portes ouvertes</w:t>
            </w:r>
          </w:p>
        </w:tc>
        <w:tc>
          <w:tcPr>
            <w:tcW w:w="8133" w:type="dxa"/>
          </w:tcPr>
          <w:p w14:paraId="1C104002" w14:textId="1107B13E" w:rsidR="000269A3" w:rsidRPr="000F0783" w:rsidRDefault="002C78AD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Planifier le délai</w:t>
            </w:r>
          </w:p>
          <w:p w14:paraId="36744FCA" w14:textId="49D8B31C" w:rsidR="000269A3" w:rsidRPr="000F0783" w:rsidRDefault="002C78AD" w:rsidP="000269A3">
            <w:pPr>
              <w:pStyle w:val="Listenabsatz"/>
              <w:numPr>
                <w:ilvl w:val="0"/>
                <w:numId w:val="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Les événements en hiver nécessitent une autre planification que ceux organisés en été </w:t>
            </w:r>
          </w:p>
          <w:p w14:paraId="2725C1AA" w14:textId="5D079784" w:rsidR="000269A3" w:rsidRPr="000F0783" w:rsidRDefault="002C78AD" w:rsidP="007F759E">
            <w:pPr>
              <w:pStyle w:val="Listenabsatz"/>
              <w:numPr>
                <w:ilvl w:val="1"/>
                <w:numId w:val="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Hiver : Presque que tous les points du programme doivent avoir lieu à l’intérieur. </w:t>
            </w:r>
          </w:p>
          <w:p w14:paraId="6E8362F5" w14:textId="361AE6DC" w:rsidR="000269A3" w:rsidRPr="000F0783" w:rsidRDefault="002C78AD" w:rsidP="007F759E">
            <w:pPr>
              <w:pStyle w:val="Listenabsatz"/>
              <w:numPr>
                <w:ilvl w:val="1"/>
                <w:numId w:val="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Eté : Les espaces libres peuvent être utilisés. </w:t>
            </w:r>
          </w:p>
          <w:p w14:paraId="3E40A1E7" w14:textId="0C01CEAD" w:rsidR="007F759E" w:rsidRPr="000F0783" w:rsidRDefault="002C78AD" w:rsidP="002C78AD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Il faut tenir compte du cas « pluie ». </w:t>
            </w:r>
          </w:p>
        </w:tc>
        <w:tc>
          <w:tcPr>
            <w:tcW w:w="1542" w:type="dxa"/>
          </w:tcPr>
          <w:p w14:paraId="508FF1AF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3D37AD74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1C05FDAE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1DB46B9A" w14:textId="77777777" w:rsidTr="00A50083">
        <w:tc>
          <w:tcPr>
            <w:tcW w:w="1837" w:type="dxa"/>
          </w:tcPr>
          <w:p w14:paraId="6AD2B0F3" w14:textId="5EBC85C5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6 </w:t>
            </w:r>
            <w:r w:rsidR="00602652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mois</w:t>
            </w:r>
          </w:p>
          <w:p w14:paraId="2FDB4D72" w14:textId="3BD9F6CB" w:rsidR="000269A3" w:rsidRPr="000F0783" w:rsidRDefault="00602652" w:rsidP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Avant le début de la journée des portes ouvertes</w:t>
            </w:r>
          </w:p>
        </w:tc>
        <w:tc>
          <w:tcPr>
            <w:tcW w:w="8133" w:type="dxa"/>
          </w:tcPr>
          <w:p w14:paraId="0B36C8F0" w14:textId="38319C98" w:rsidR="000269A3" w:rsidRPr="000F0783" w:rsidRDefault="002C78AD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Planification du déroulement</w:t>
            </w:r>
          </w:p>
          <w:p w14:paraId="4FC74D58" w14:textId="47376CB1" w:rsidR="000269A3" w:rsidRPr="000F0783" w:rsidRDefault="002C78AD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Quel est le but de la journée des portes ouvertes ? </w:t>
            </w:r>
          </w:p>
          <w:p w14:paraId="2BEEFE9D" w14:textId="28AC892F" w:rsidR="000269A3" w:rsidRPr="000F0783" w:rsidRDefault="002C78AD" w:rsidP="007F759E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Les collaborateurs montrent leurs places de travail</w:t>
            </w:r>
          </w:p>
          <w:p w14:paraId="0AAA981E" w14:textId="3AA2AD86" w:rsidR="000269A3" w:rsidRPr="000F0783" w:rsidRDefault="002C78AD" w:rsidP="007F759E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Transparence = Explication des processus de travail, publicité et sympathie </w:t>
            </w:r>
          </w:p>
          <w:p w14:paraId="4D9A6A86" w14:textId="31129E71" w:rsidR="000269A3" w:rsidRPr="000F0783" w:rsidRDefault="000269A3" w:rsidP="007F759E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Information, </w:t>
            </w:r>
            <w:r w:rsidR="002C78AD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par exemple sur des extensions prévues de l’entreprise, etc. </w:t>
            </w:r>
          </w:p>
          <w:p w14:paraId="37F5764A" w14:textId="77777777" w:rsidR="007F759E" w:rsidRPr="000F0783" w:rsidRDefault="007F759E" w:rsidP="007F759E">
            <w:pPr>
              <w:pStyle w:val="Listenabsatz"/>
              <w:ind w:left="1080"/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</w:p>
          <w:p w14:paraId="5EC7C607" w14:textId="17B0BA8E" w:rsidR="000269A3" w:rsidRPr="000F0783" w:rsidRDefault="002C78AD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Qui sera invité ?</w:t>
            </w:r>
          </w:p>
          <w:p w14:paraId="3104EFE2" w14:textId="1ABB0496" w:rsidR="000269A3" w:rsidRPr="000F0783" w:rsidRDefault="002C78AD" w:rsidP="000269A3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Collaborateurs et leurs familles</w:t>
            </w:r>
          </w:p>
          <w:p w14:paraId="257375D0" w14:textId="15B3B6DA" w:rsidR="000269A3" w:rsidRPr="000F0783" w:rsidRDefault="002C78AD" w:rsidP="000269A3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Partenaires de l’entreprise</w:t>
            </w:r>
          </w:p>
          <w:p w14:paraId="597B75B1" w14:textId="6C5C13B2" w:rsidR="000269A3" w:rsidRPr="000F0783" w:rsidRDefault="002C78AD" w:rsidP="000269A3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Habitants de l’endroit</w:t>
            </w:r>
          </w:p>
          <w:p w14:paraId="705EEBED" w14:textId="77777777" w:rsidR="000269A3" w:rsidRPr="000F0783" w:rsidRDefault="000269A3" w:rsidP="000269A3">
            <w:pPr>
              <w:pStyle w:val="Listenabsatz"/>
              <w:numPr>
                <w:ilvl w:val="1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Presse</w:t>
            </w:r>
          </w:p>
          <w:p w14:paraId="048DE122" w14:textId="77777777" w:rsidR="007F759E" w:rsidRPr="000F0783" w:rsidRDefault="007F759E" w:rsidP="007F759E">
            <w:pPr>
              <w:pStyle w:val="Listenabsatz"/>
              <w:ind w:left="1080"/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</w:p>
          <w:p w14:paraId="5202768B" w14:textId="69B747A5" w:rsidR="000269A3" w:rsidRPr="000F0783" w:rsidRDefault="002C78AD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Quels processus / locaux seront démontrés et accessibles aux invités lors de la journée des portes ouvertes, lesquels seront exclus (comptabilité, service du personnel, etc.) </w:t>
            </w:r>
          </w:p>
          <w:p w14:paraId="438A9E3E" w14:textId="169FE8F0" w:rsidR="000269A3" w:rsidRPr="000F0783" w:rsidRDefault="002C78AD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L’entreprise produit-elle ? Une visite de l’entreprise est-elle possible ? La production pourra-t-elle continuer</w:t>
            </w:r>
            <w:r w:rsidR="002D76AC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normalement lors de l’événement ? Des halles de fabrique vides sont ennuyeuses. </w:t>
            </w:r>
          </w:p>
          <w:p w14:paraId="37E59202" w14:textId="72EB3523" w:rsidR="000269A3" w:rsidRPr="000F0783" w:rsidRDefault="002D76AC" w:rsidP="000269A3">
            <w:pPr>
              <w:pStyle w:val="Listenabsatz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S’agit-il seulement d’un événement informatif ou sert-il aussi de divertissement (programme annexe, jeux pour enfants, cantine, événement en soirée, etc.). </w:t>
            </w:r>
          </w:p>
          <w:p w14:paraId="7D1F1643" w14:textId="77777777" w:rsidR="007F759E" w:rsidRPr="000F0783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1542" w:type="dxa"/>
          </w:tcPr>
          <w:p w14:paraId="2CA609BE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78D08C2C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739E5F21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254ED09A" w14:textId="77777777" w:rsidTr="00A50083">
        <w:tc>
          <w:tcPr>
            <w:tcW w:w="1837" w:type="dxa"/>
          </w:tcPr>
          <w:p w14:paraId="2D90BB1A" w14:textId="5FEAF1C8" w:rsidR="000269A3" w:rsidRPr="000F078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6 </w:t>
            </w:r>
            <w:r w:rsidR="00602652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mois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</w:t>
            </w:r>
          </w:p>
          <w:p w14:paraId="2466AB37" w14:textId="5807AC9B" w:rsidR="000269A3" w:rsidRPr="000F0783" w:rsidRDefault="00602652" w:rsidP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Avant le début de la journée des portes ouvertes</w:t>
            </w:r>
          </w:p>
        </w:tc>
        <w:tc>
          <w:tcPr>
            <w:tcW w:w="8133" w:type="dxa"/>
          </w:tcPr>
          <w:p w14:paraId="11C31D7F" w14:textId="12994BD0" w:rsidR="000269A3" w:rsidRPr="000F0783" w:rsidRDefault="000F078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Aperçu</w:t>
            </w:r>
            <w:r w:rsidR="002D76AC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 des coûts</w:t>
            </w:r>
          </w:p>
          <w:p w14:paraId="054F53AD" w14:textId="45BC5F7C" w:rsidR="000269A3" w:rsidRPr="000F0783" w:rsidRDefault="002D76AC" w:rsidP="007F759E">
            <w:pPr>
              <w:pStyle w:val="Listenabsatz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Demander des offres</w:t>
            </w:r>
          </w:p>
          <w:p w14:paraId="4F49D2B6" w14:textId="3C153211" w:rsidR="000269A3" w:rsidRPr="000F0783" w:rsidRDefault="002D76AC" w:rsidP="007F759E">
            <w:pPr>
              <w:pStyle w:val="Listenabsatz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Etablir un budget</w:t>
            </w:r>
          </w:p>
          <w:p w14:paraId="5E25792A" w14:textId="58D2F577" w:rsidR="000269A3" w:rsidRPr="000F0783" w:rsidRDefault="002D76AC" w:rsidP="007F759E">
            <w:pPr>
              <w:pStyle w:val="Listenabsatz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Libération du budget</w:t>
            </w:r>
          </w:p>
          <w:p w14:paraId="5EA6336C" w14:textId="2AE429BA" w:rsidR="007F759E" w:rsidRPr="000F0783" w:rsidRDefault="002D76AC" w:rsidP="007F759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Contrôle régulier des coûts</w:t>
            </w:r>
          </w:p>
          <w:p w14:paraId="3862AF5D" w14:textId="77777777" w:rsidR="00B05CFD" w:rsidRPr="000F0783" w:rsidRDefault="00B05CFD" w:rsidP="00B05CF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90F970B" w14:textId="0E218E74" w:rsidR="002D76AC" w:rsidRPr="000F0783" w:rsidRDefault="002D76AC" w:rsidP="00B05CF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2" w:type="dxa"/>
          </w:tcPr>
          <w:p w14:paraId="56224E8C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7D2C2A9F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226C06D5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37ED97BD" w14:textId="77777777" w:rsidTr="00A50083">
        <w:tc>
          <w:tcPr>
            <w:tcW w:w="1837" w:type="dxa"/>
          </w:tcPr>
          <w:p w14:paraId="5BA578C3" w14:textId="1D1095F5" w:rsidR="000269A3" w:rsidRPr="000F078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lastRenderedPageBreak/>
              <w:t xml:space="preserve">3-6 </w:t>
            </w:r>
            <w:r w:rsidR="00602652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mois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</w:t>
            </w:r>
          </w:p>
          <w:p w14:paraId="7616C25A" w14:textId="6D2DBEBA" w:rsidR="000269A3" w:rsidRPr="000F0783" w:rsidRDefault="00602652" w:rsidP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Avant le début de la journée des portes ouvertes</w:t>
            </w:r>
          </w:p>
        </w:tc>
        <w:tc>
          <w:tcPr>
            <w:tcW w:w="8133" w:type="dxa"/>
          </w:tcPr>
          <w:p w14:paraId="622AFE04" w14:textId="176CC50B" w:rsidR="000269A3" w:rsidRPr="000F0783" w:rsidRDefault="002D76AC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Commandes</w:t>
            </w:r>
          </w:p>
          <w:p w14:paraId="265FBB18" w14:textId="3B482B7E" w:rsidR="000269A3" w:rsidRPr="000F0783" w:rsidRDefault="002D76AC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Musique</w:t>
            </w:r>
          </w:p>
          <w:p w14:paraId="419940D0" w14:textId="3A8823A6" w:rsidR="000269A3" w:rsidRPr="000F0783" w:rsidRDefault="000F0783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Artistes</w:t>
            </w:r>
          </w:p>
          <w:p w14:paraId="2F585523" w14:textId="2329409E" w:rsidR="000269A3" w:rsidRPr="000F0783" w:rsidRDefault="002D76AC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Personnel </w:t>
            </w:r>
            <w:r w:rsidR="000F078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auxiliaire</w:t>
            </w:r>
          </w:p>
          <w:p w14:paraId="6AC6F6EE" w14:textId="08018CBE" w:rsidR="000269A3" w:rsidRPr="000F0783" w:rsidRDefault="002D76AC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Service traiteur</w:t>
            </w:r>
          </w:p>
          <w:p w14:paraId="6DFBF2C8" w14:textId="78A9E4F1" w:rsidR="000269A3" w:rsidRPr="000F0783" w:rsidRDefault="002D76AC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Technique de la scène</w:t>
            </w:r>
          </w:p>
          <w:p w14:paraId="759DD944" w14:textId="65CC02B2" w:rsidR="000269A3" w:rsidRPr="000F0783" w:rsidRDefault="002D76AC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Technique de la lumière et du son</w:t>
            </w:r>
          </w:p>
          <w:p w14:paraId="43A4F439" w14:textId="7B31ABD6" w:rsidR="000269A3" w:rsidRPr="000F0783" w:rsidRDefault="002D76AC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Tentes</w:t>
            </w:r>
            <w:r w:rsidR="00A5008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,</w:t>
            </w:r>
            <w:r w:rsidR="000269A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</w:t>
            </w:r>
            <w:r w:rsidR="000269A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avillons</w:t>
            </w:r>
          </w:p>
          <w:p w14:paraId="2A3A058D" w14:textId="56EBCF5A" w:rsidR="000269A3" w:rsidRPr="000F0783" w:rsidRDefault="002D76AC" w:rsidP="007F759E">
            <w:pPr>
              <w:pStyle w:val="Listenabsatz"/>
              <w:numPr>
                <w:ilvl w:val="0"/>
                <w:numId w:val="4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Exposition sur l’histoire de l’entreprise</w:t>
            </w:r>
          </w:p>
          <w:p w14:paraId="0EF3B9B5" w14:textId="7A5BACAC" w:rsidR="000269A3" w:rsidRPr="000F0783" w:rsidRDefault="002D76AC" w:rsidP="007F759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Autres</w:t>
            </w:r>
          </w:p>
          <w:p w14:paraId="3728132C" w14:textId="77777777" w:rsidR="007F759E" w:rsidRPr="000F0783" w:rsidRDefault="007F759E" w:rsidP="007F759E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2" w:type="dxa"/>
          </w:tcPr>
          <w:p w14:paraId="17743E3A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6183F63C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1E8A3A5C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3694D09C" w14:textId="77777777" w:rsidTr="00A50083">
        <w:tc>
          <w:tcPr>
            <w:tcW w:w="1837" w:type="dxa"/>
          </w:tcPr>
          <w:p w14:paraId="30E30FF8" w14:textId="33B27C08" w:rsidR="000269A3" w:rsidRPr="000F078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8-12 </w:t>
            </w:r>
            <w:r w:rsidR="00602652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semaines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</w:t>
            </w:r>
          </w:p>
          <w:p w14:paraId="11E85C90" w14:textId="46797ADA" w:rsidR="000269A3" w:rsidRPr="000F0783" w:rsidRDefault="00602652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Avant le début de la journée des portes ouvertes</w:t>
            </w:r>
          </w:p>
        </w:tc>
        <w:tc>
          <w:tcPr>
            <w:tcW w:w="8133" w:type="dxa"/>
          </w:tcPr>
          <w:p w14:paraId="1A33AE05" w14:textId="61979E86" w:rsidR="000269A3" w:rsidRPr="000F0783" w:rsidRDefault="002D76AC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Liste des invitations personnelles</w:t>
            </w:r>
          </w:p>
          <w:p w14:paraId="4BA7C803" w14:textId="48B5231C" w:rsidR="000269A3" w:rsidRPr="000F0783" w:rsidRDefault="002D76AC" w:rsidP="007F759E">
            <w:pPr>
              <w:pStyle w:val="Listenabsatz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Collaborateurs</w:t>
            </w:r>
          </w:p>
          <w:p w14:paraId="7EB0FEE4" w14:textId="674FB733" w:rsidR="000269A3" w:rsidRPr="000F0783" w:rsidRDefault="002D76AC" w:rsidP="007F759E">
            <w:pPr>
              <w:pStyle w:val="Listenabsatz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Partenaires professionnels</w:t>
            </w:r>
          </w:p>
          <w:p w14:paraId="672F6EEE" w14:textId="616D3FCB" w:rsidR="000269A3" w:rsidRPr="000F0783" w:rsidRDefault="002D76AC" w:rsidP="007F759E">
            <w:pPr>
              <w:pStyle w:val="Listenabsatz"/>
              <w:numPr>
                <w:ilvl w:val="0"/>
                <w:numId w:val="5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« </w:t>
            </w:r>
            <w:r w:rsidR="000269A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VIP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» locaux</w:t>
            </w:r>
            <w:r w:rsidR="000269A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(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Conseillers communaux, nationaux ou aux états, politique, administration, etc.) </w:t>
            </w:r>
          </w:p>
          <w:p w14:paraId="21BF9547" w14:textId="77777777" w:rsidR="000269A3" w:rsidRPr="000F0783" w:rsidRDefault="000269A3" w:rsidP="007F759E">
            <w:pPr>
              <w:pStyle w:val="Listenabsatz"/>
              <w:numPr>
                <w:ilvl w:val="0"/>
                <w:numId w:val="5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Presse</w:t>
            </w:r>
          </w:p>
          <w:p w14:paraId="4DCE7F16" w14:textId="77777777" w:rsidR="007F759E" w:rsidRPr="000F0783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1542" w:type="dxa"/>
          </w:tcPr>
          <w:p w14:paraId="05EE54F9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233E901A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322AFF67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18A36452" w14:textId="77777777" w:rsidTr="00A50083">
        <w:tc>
          <w:tcPr>
            <w:tcW w:w="1837" w:type="dxa"/>
          </w:tcPr>
          <w:p w14:paraId="0613C160" w14:textId="77777777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8133" w:type="dxa"/>
          </w:tcPr>
          <w:p w14:paraId="3EEE250A" w14:textId="50E654F4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Produ</w:t>
            </w:r>
            <w:r w:rsidR="002D76AC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c</w:t>
            </w: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tion </w:t>
            </w:r>
            <w:r w:rsidR="002D76AC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des imprimés</w:t>
            </w:r>
          </w:p>
          <w:p w14:paraId="510FCE11" w14:textId="7D73B223" w:rsidR="000269A3" w:rsidRPr="000F0783" w:rsidRDefault="002D76AC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Invitations</w:t>
            </w:r>
          </w:p>
          <w:p w14:paraId="66614F6B" w14:textId="53A51F33" w:rsidR="000269A3" w:rsidRPr="000F0783" w:rsidRDefault="002D76AC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Panneaux</w:t>
            </w:r>
            <w:r w:rsidR="000269A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(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en cas d’invitation plus élargie de la population</w:t>
            </w:r>
            <w:r w:rsidR="000269A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)</w:t>
            </w:r>
          </w:p>
          <w:p w14:paraId="3E30B5A1" w14:textId="70500ABA" w:rsidR="007F759E" w:rsidRPr="000F0783" w:rsidRDefault="002D76AC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Présentation de l’entreprise</w:t>
            </w:r>
            <w:r w:rsidR="000269A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</w:t>
            </w:r>
          </w:p>
          <w:p w14:paraId="6DB4C1B2" w14:textId="3130D60B" w:rsidR="000269A3" w:rsidRPr="000F0783" w:rsidRDefault="000269A3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Programm</w:t>
            </w:r>
            <w:r w:rsidR="002D76AC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e et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</w:t>
            </w:r>
            <w:r w:rsidR="002D76AC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plan de </w:t>
            </w:r>
            <w:r w:rsidR="000F078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situation</w:t>
            </w:r>
          </w:p>
          <w:p w14:paraId="4A77AC32" w14:textId="2C8198CE" w:rsidR="000269A3" w:rsidRPr="000F0783" w:rsidRDefault="002D76AC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Cartes pour les tables</w:t>
            </w:r>
          </w:p>
          <w:p w14:paraId="6C15CE9B" w14:textId="51008E43" w:rsidR="000269A3" w:rsidRPr="000F0783" w:rsidRDefault="002D76AC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Badges personnels</w:t>
            </w:r>
          </w:p>
          <w:p w14:paraId="1BA40559" w14:textId="0123E92C" w:rsidR="000269A3" w:rsidRPr="000F0783" w:rsidRDefault="002D76AC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Cartes de gain</w:t>
            </w:r>
          </w:p>
          <w:p w14:paraId="7E6DF6AD" w14:textId="4A0E2BE8" w:rsidR="000269A3" w:rsidRPr="000F0783" w:rsidRDefault="002D76AC" w:rsidP="007F759E">
            <w:pPr>
              <w:pStyle w:val="Listenabsatz"/>
              <w:numPr>
                <w:ilvl w:val="0"/>
                <w:numId w:val="6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Autres</w:t>
            </w:r>
          </w:p>
          <w:p w14:paraId="5B9D58C3" w14:textId="77777777" w:rsidR="007F759E" w:rsidRPr="000F0783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1542" w:type="dxa"/>
          </w:tcPr>
          <w:p w14:paraId="3E630BE1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78CB84CF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32B303BE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35352198" w14:textId="77777777" w:rsidTr="00A50083">
        <w:tc>
          <w:tcPr>
            <w:tcW w:w="1837" w:type="dxa"/>
          </w:tcPr>
          <w:p w14:paraId="4F4C5E87" w14:textId="77777777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8133" w:type="dxa"/>
          </w:tcPr>
          <w:p w14:paraId="3FD3387C" w14:textId="6617AC59" w:rsidR="002D76AC" w:rsidRPr="000F0783" w:rsidRDefault="002D76AC" w:rsidP="002D76A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Définir les déroulements individuels et organisation des divers domaines </w:t>
            </w:r>
          </w:p>
          <w:p w14:paraId="252AC5EA" w14:textId="0D3079FC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  <w:p w14:paraId="74F765D1" w14:textId="72263C25" w:rsidR="000269A3" w:rsidRPr="000F0783" w:rsidRDefault="009B4F3E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Visite de l’entreprise</w:t>
            </w:r>
          </w:p>
          <w:p w14:paraId="5209EB86" w14:textId="1ED5FC34" w:rsidR="000269A3" w:rsidRPr="000F0783" w:rsidRDefault="009B4F3E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Cantine</w:t>
            </w:r>
          </w:p>
          <w:p w14:paraId="619D6365" w14:textId="1ABB2E76" w:rsidR="000269A3" w:rsidRPr="000F0783" w:rsidRDefault="009B4F3E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Divertissements et jeux</w:t>
            </w:r>
          </w:p>
          <w:p w14:paraId="6DFB1339" w14:textId="478D8296" w:rsidR="000269A3" w:rsidRPr="000F0783" w:rsidRDefault="009B4F3E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Programme pour les enfants</w:t>
            </w:r>
          </w:p>
          <w:p w14:paraId="541D635F" w14:textId="7C3C0C10" w:rsidR="000269A3" w:rsidRPr="000F0783" w:rsidRDefault="009B4F3E" w:rsidP="007F759E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Accompagnement des invités « </w:t>
            </w:r>
            <w:r w:rsidR="000269A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VIP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 » et de la presse</w:t>
            </w:r>
          </w:p>
          <w:p w14:paraId="1689A2E6" w14:textId="4415BAD7" w:rsidR="007F759E" w:rsidRPr="000F0783" w:rsidRDefault="009B4F3E" w:rsidP="00E777C5">
            <w:pPr>
              <w:pStyle w:val="Listenabsatz"/>
              <w:numPr>
                <w:ilvl w:val="0"/>
                <w:numId w:val="7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Autres</w:t>
            </w:r>
          </w:p>
          <w:p w14:paraId="393B1FB5" w14:textId="77777777" w:rsidR="007F759E" w:rsidRPr="000F0783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1542" w:type="dxa"/>
          </w:tcPr>
          <w:p w14:paraId="2C3C278A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1AC5A93C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2BFA1CF1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2783DFB5" w14:textId="77777777" w:rsidTr="00A50083">
        <w:tc>
          <w:tcPr>
            <w:tcW w:w="1837" w:type="dxa"/>
          </w:tcPr>
          <w:p w14:paraId="5256881A" w14:textId="5A4D03DC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lastRenderedPageBreak/>
              <w:t xml:space="preserve">6 </w:t>
            </w:r>
            <w:r w:rsidR="00602652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semaines</w:t>
            </w:r>
          </w:p>
          <w:p w14:paraId="5CB03D03" w14:textId="46AE671B" w:rsidR="000269A3" w:rsidRPr="000F0783" w:rsidRDefault="00602652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Avant le début de la journée des portes ouvertes</w:t>
            </w:r>
          </w:p>
        </w:tc>
        <w:tc>
          <w:tcPr>
            <w:tcW w:w="8133" w:type="dxa"/>
          </w:tcPr>
          <w:p w14:paraId="702187AF" w14:textId="6806B03E" w:rsidR="000269A3" w:rsidRPr="000F0783" w:rsidRDefault="00E777C5" w:rsidP="000269A3">
            <w:p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Expédition</w:t>
            </w:r>
            <w:r w:rsidR="000269A3" w:rsidRPr="000F078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 xml:space="preserve"> </w:t>
            </w:r>
            <w:r w:rsidR="000269A3"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de</w:t>
            </w: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s invitations personnelles avec cartes réponse, plan de situation, etc. </w:t>
            </w:r>
          </w:p>
          <w:p w14:paraId="515F3E7B" w14:textId="77777777" w:rsidR="00B05CFD" w:rsidRPr="000F0783" w:rsidRDefault="00B05CFD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  <w:p w14:paraId="4DECE2E7" w14:textId="46D00335" w:rsidR="000269A3" w:rsidRPr="000F0783" w:rsidRDefault="00E777C5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Documentation pour la presse</w:t>
            </w:r>
          </w:p>
          <w:p w14:paraId="13C9992E" w14:textId="7641D333" w:rsidR="000269A3" w:rsidRPr="000F0783" w:rsidRDefault="00E777C5" w:rsidP="007F759E">
            <w:pPr>
              <w:pStyle w:val="Listenabsatz"/>
              <w:numPr>
                <w:ilvl w:val="0"/>
                <w:numId w:val="8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Présentation, exposé</w:t>
            </w:r>
            <w:r w:rsidR="007F759E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</w:t>
            </w:r>
          </w:p>
          <w:p w14:paraId="38062459" w14:textId="36547576" w:rsidR="000269A3" w:rsidRPr="000F0783" w:rsidRDefault="00E777C5" w:rsidP="007F759E">
            <w:pPr>
              <w:pStyle w:val="Listenabsatz"/>
              <w:numPr>
                <w:ilvl w:val="0"/>
                <w:numId w:val="8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Présentation de l’entreprise</w:t>
            </w:r>
            <w:r w:rsidR="007F759E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</w:t>
            </w:r>
          </w:p>
          <w:p w14:paraId="5EAD2B5E" w14:textId="1D657B70" w:rsidR="000269A3" w:rsidRPr="000F0783" w:rsidRDefault="00E777C5" w:rsidP="007F759E">
            <w:pPr>
              <w:pStyle w:val="Listenabsatz"/>
              <w:numPr>
                <w:ilvl w:val="0"/>
                <w:numId w:val="8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Textes pour la presse</w:t>
            </w:r>
          </w:p>
          <w:p w14:paraId="3465A877" w14:textId="77777777" w:rsidR="007F759E" w:rsidRPr="000F0783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1542" w:type="dxa"/>
          </w:tcPr>
          <w:p w14:paraId="3AFCA59D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096A3D59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4BC0337B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6B476338" w14:textId="77777777" w:rsidTr="00A50083">
        <w:tc>
          <w:tcPr>
            <w:tcW w:w="1837" w:type="dxa"/>
          </w:tcPr>
          <w:p w14:paraId="0929FD6C" w14:textId="2E6B22EC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2 </w:t>
            </w:r>
            <w:r w:rsidR="00602652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semaines</w:t>
            </w:r>
          </w:p>
          <w:p w14:paraId="2AEBC378" w14:textId="0BFEA4F4" w:rsidR="000269A3" w:rsidRPr="000F0783" w:rsidRDefault="00602652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Avant le début de la journée des portes ouvertes</w:t>
            </w:r>
          </w:p>
        </w:tc>
        <w:tc>
          <w:tcPr>
            <w:tcW w:w="8133" w:type="dxa"/>
          </w:tcPr>
          <w:p w14:paraId="31B6A504" w14:textId="12F6242E" w:rsidR="000269A3" w:rsidRPr="000F0783" w:rsidRDefault="00FC5B08" w:rsidP="000269A3">
            <w:p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Contacter</w:t>
            </w:r>
            <w:r w:rsidR="000269A3" w:rsidRPr="000F078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 xml:space="preserve"> </w:t>
            </w: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les personnes qui n’ont pas réagis </w:t>
            </w:r>
            <w:r w:rsidR="000269A3"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(</w:t>
            </w: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invités « </w:t>
            </w:r>
            <w:r w:rsidR="000269A3"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VIP</w:t>
            </w: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 » et journalistes</w:t>
            </w:r>
            <w:r w:rsidR="000269A3"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)</w:t>
            </w:r>
          </w:p>
          <w:p w14:paraId="46E55CCD" w14:textId="712BEE74" w:rsidR="000269A3" w:rsidRPr="000F0783" w:rsidRDefault="00FC5B08" w:rsidP="000269A3">
            <w:p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Terminer</w:t>
            </w: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tous les imprimés et les présentations. </w:t>
            </w:r>
          </w:p>
          <w:p w14:paraId="6825EFD9" w14:textId="77777777" w:rsidR="007F759E" w:rsidRPr="000F0783" w:rsidRDefault="007F759E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  <w:p w14:paraId="126F4DB3" w14:textId="47FDB663" w:rsidR="000269A3" w:rsidRPr="000F0783" w:rsidRDefault="00FC5B08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Pose des panneaux informatifs</w:t>
            </w:r>
          </w:p>
          <w:p w14:paraId="530474CA" w14:textId="1CEBE828" w:rsidR="000269A3" w:rsidRPr="000F0783" w:rsidRDefault="00FC5B08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Invitation des habitants</w:t>
            </w:r>
          </w:p>
          <w:p w14:paraId="6D013C07" w14:textId="77777777" w:rsidR="007F759E" w:rsidRPr="000F0783" w:rsidRDefault="007F759E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  <w:p w14:paraId="6368BFCB" w14:textId="5DFD1FA4" w:rsidR="000269A3" w:rsidRPr="000F0783" w:rsidRDefault="00FC5B08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Commandes</w:t>
            </w:r>
          </w:p>
          <w:p w14:paraId="4492B446" w14:textId="34177769" w:rsidR="000269A3" w:rsidRPr="000F0783" w:rsidRDefault="00FC5B08" w:rsidP="007F759E">
            <w:pPr>
              <w:pStyle w:val="Listenabsatz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Tous les contrats sont-ils signés ?</w:t>
            </w:r>
          </w:p>
          <w:p w14:paraId="4B1ABFFD" w14:textId="336AF97F" w:rsidR="000269A3" w:rsidRPr="000F0783" w:rsidRDefault="00FC5B08" w:rsidP="007F759E">
            <w:pPr>
              <w:pStyle w:val="Listenabsatz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Contrôler par téléphone tous les délais et demander les confirmations </w:t>
            </w:r>
          </w:p>
          <w:p w14:paraId="5C442F97" w14:textId="7A96DCF1" w:rsidR="000269A3" w:rsidRPr="000F0783" w:rsidRDefault="00FC5B08" w:rsidP="007F759E">
            <w:pPr>
              <w:pStyle w:val="Listenabsatz"/>
              <w:numPr>
                <w:ilvl w:val="0"/>
                <w:numId w:val="9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Demander les éventuelles spécialités des invités et artistes </w:t>
            </w:r>
          </w:p>
          <w:p w14:paraId="3EE29629" w14:textId="278388F5" w:rsidR="000269A3" w:rsidRPr="000F0783" w:rsidRDefault="00FC5B08" w:rsidP="007F759E">
            <w:pPr>
              <w:pStyle w:val="Listenabsatz"/>
              <w:numPr>
                <w:ilvl w:val="0"/>
                <w:numId w:val="9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Si nécessaire, prévoir les nuitées </w:t>
            </w:r>
          </w:p>
          <w:p w14:paraId="15A788BA" w14:textId="77777777" w:rsidR="007F759E" w:rsidRPr="000F0783" w:rsidRDefault="007F759E" w:rsidP="007F759E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1542" w:type="dxa"/>
          </w:tcPr>
          <w:p w14:paraId="5734F547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25B276FE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4A8BABB7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79347914" w14:textId="77777777" w:rsidTr="00A50083">
        <w:tc>
          <w:tcPr>
            <w:tcW w:w="1837" w:type="dxa"/>
          </w:tcPr>
          <w:p w14:paraId="2CB65015" w14:textId="121E31AE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1-2 </w:t>
            </w:r>
            <w:r w:rsidR="00602652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jours</w:t>
            </w:r>
          </w:p>
          <w:p w14:paraId="692B0F77" w14:textId="14B54A2F" w:rsidR="000269A3" w:rsidRPr="000F0783" w:rsidRDefault="00602652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Avant le début de la journée des portes ouvertes</w:t>
            </w:r>
          </w:p>
        </w:tc>
        <w:tc>
          <w:tcPr>
            <w:tcW w:w="8133" w:type="dxa"/>
          </w:tcPr>
          <w:p w14:paraId="33FD4044" w14:textId="61DD3FD2" w:rsidR="000269A3" w:rsidRPr="000F0783" w:rsidRDefault="00FC5B08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Début de la mise en place</w:t>
            </w:r>
          </w:p>
          <w:p w14:paraId="15974A18" w14:textId="4B0E782D" w:rsidR="000269A3" w:rsidRPr="000F0783" w:rsidRDefault="00FC5B08" w:rsidP="007F759E">
            <w:pPr>
              <w:pStyle w:val="Listenabsatz"/>
              <w:numPr>
                <w:ilvl w:val="0"/>
                <w:numId w:val="10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Technique de la scène</w:t>
            </w:r>
          </w:p>
          <w:p w14:paraId="680248F1" w14:textId="427395C1" w:rsidR="000269A3" w:rsidRPr="000F0783" w:rsidRDefault="00FC5B08" w:rsidP="007F759E">
            <w:pPr>
              <w:pStyle w:val="Listenabsatz"/>
              <w:numPr>
                <w:ilvl w:val="0"/>
                <w:numId w:val="10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Tentes, stands</w:t>
            </w:r>
          </w:p>
          <w:p w14:paraId="3AB537AB" w14:textId="32E7EC91" w:rsidR="000269A3" w:rsidRPr="000F0783" w:rsidRDefault="00FC5B08" w:rsidP="007F759E">
            <w:pPr>
              <w:pStyle w:val="Listenabsatz"/>
              <w:numPr>
                <w:ilvl w:val="0"/>
                <w:numId w:val="10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Chaises</w:t>
            </w:r>
          </w:p>
          <w:p w14:paraId="55256719" w14:textId="772C7540" w:rsidR="000269A3" w:rsidRPr="000F0783" w:rsidRDefault="00FC5B08" w:rsidP="007F759E">
            <w:pPr>
              <w:pStyle w:val="Listenabsatz"/>
              <w:numPr>
                <w:ilvl w:val="0"/>
                <w:numId w:val="10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Autres</w:t>
            </w:r>
          </w:p>
          <w:p w14:paraId="16F10AF8" w14:textId="77777777" w:rsidR="000269A3" w:rsidRPr="000F0783" w:rsidRDefault="000269A3" w:rsidP="000269A3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</w:p>
          <w:p w14:paraId="383E7A40" w14:textId="20912C55" w:rsidR="000269A3" w:rsidRPr="000F0783" w:rsidRDefault="00FC5B08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Organisation</w:t>
            </w:r>
          </w:p>
          <w:p w14:paraId="4FE4BEE4" w14:textId="548FC618" w:rsidR="000269A3" w:rsidRPr="000F0783" w:rsidRDefault="00FC5B08" w:rsidP="007F759E">
            <w:pPr>
              <w:pStyle w:val="Listenabsatz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Instruction aux </w:t>
            </w:r>
            <w:r w:rsidR="000F0783"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collaborateurs</w:t>
            </w: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 et au personnel </w:t>
            </w:r>
          </w:p>
          <w:p w14:paraId="157C2246" w14:textId="3119D928" w:rsidR="000269A3" w:rsidRPr="000F0783" w:rsidRDefault="00FC5B08" w:rsidP="007F759E">
            <w:pPr>
              <w:pStyle w:val="Listenabsatz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Essai du déroulement </w:t>
            </w:r>
          </w:p>
          <w:p w14:paraId="563B8B0E" w14:textId="22F245BD" w:rsidR="000269A3" w:rsidRPr="000F0783" w:rsidRDefault="00FC5B08" w:rsidP="007F759E">
            <w:pPr>
              <w:pStyle w:val="Listenabsatz"/>
              <w:numPr>
                <w:ilvl w:val="0"/>
                <w:numId w:val="1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Dernier contrôle des responsabilités </w:t>
            </w:r>
          </w:p>
          <w:p w14:paraId="455277B2" w14:textId="7933FAB5" w:rsidR="000269A3" w:rsidRPr="000F0783" w:rsidRDefault="00FC5B08" w:rsidP="007F759E">
            <w:pPr>
              <w:pStyle w:val="Listenabsatz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 xml:space="preserve">Accueil et accompagnement d’invités ou d’artistes arrivant déjà le jour précédant l’événement </w:t>
            </w:r>
          </w:p>
          <w:p w14:paraId="07C6B8D1" w14:textId="77777777" w:rsidR="00B05CFD" w:rsidRPr="000F0783" w:rsidRDefault="00B05CFD" w:rsidP="00B05CFD">
            <w:pPr>
              <w:pStyle w:val="Listenabsatz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1542" w:type="dxa"/>
          </w:tcPr>
          <w:p w14:paraId="6DACD289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1A15BCD8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4EFA73AC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3BACED53" w14:textId="77777777" w:rsidTr="00A50083">
        <w:tc>
          <w:tcPr>
            <w:tcW w:w="1837" w:type="dxa"/>
          </w:tcPr>
          <w:p w14:paraId="6D15EE2C" w14:textId="5114AEB8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 xml:space="preserve">1-2 </w:t>
            </w:r>
            <w:r w:rsidR="00602652"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heures</w:t>
            </w:r>
          </w:p>
          <w:p w14:paraId="7D5EFC33" w14:textId="2E0283D6" w:rsidR="000269A3" w:rsidRPr="000F0783" w:rsidRDefault="00602652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Avant le début de la journée des portes ouvertes</w:t>
            </w:r>
          </w:p>
        </w:tc>
        <w:tc>
          <w:tcPr>
            <w:tcW w:w="8133" w:type="dxa"/>
          </w:tcPr>
          <w:p w14:paraId="3FFE3839" w14:textId="5636A46C" w:rsidR="000269A3" w:rsidRPr="000F0783" w:rsidRDefault="004137AD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  <w:t>Présence</w:t>
            </w:r>
          </w:p>
          <w:p w14:paraId="16BFBAC0" w14:textId="6703174E" w:rsidR="000269A3" w:rsidRPr="000F0783" w:rsidRDefault="004137AD" w:rsidP="007F759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Tous les collaborateurs concernés</w:t>
            </w:r>
          </w:p>
          <w:p w14:paraId="546C1BA2" w14:textId="0ED142F3" w:rsidR="000269A3" w:rsidRPr="000F0783" w:rsidRDefault="004137AD" w:rsidP="007F759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La direction de l’entreprise</w:t>
            </w:r>
          </w:p>
          <w:p w14:paraId="526D056B" w14:textId="663E7DE6" w:rsidR="000269A3" w:rsidRPr="000F0783" w:rsidRDefault="004137AD" w:rsidP="007F759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Artistes</w:t>
            </w:r>
          </w:p>
          <w:p w14:paraId="3B75C578" w14:textId="4D0AF775" w:rsidR="000269A3" w:rsidRPr="000F0783" w:rsidRDefault="004137AD" w:rsidP="007F759E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Service traiteur</w:t>
            </w:r>
          </w:p>
          <w:p w14:paraId="30256024" w14:textId="6105804B" w:rsidR="00A50083" w:rsidRPr="000F0783" w:rsidRDefault="004137AD" w:rsidP="000F0783">
            <w:pPr>
              <w:pStyle w:val="Listenabsatz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eastAsia="Calibri" w:hAnsi="Arial" w:cs="Arial"/>
                <w:color w:val="000000"/>
                <w:sz w:val="20"/>
                <w:szCs w:val="20"/>
                <w:lang w:val="fr-CH" w:eastAsia="en-US"/>
              </w:rPr>
              <w:t>Autres</w:t>
            </w:r>
          </w:p>
        </w:tc>
        <w:tc>
          <w:tcPr>
            <w:tcW w:w="1542" w:type="dxa"/>
          </w:tcPr>
          <w:p w14:paraId="24E60CDD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28882E36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0B61A2BD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6A872517" w14:textId="77777777" w:rsidTr="00A50083">
        <w:tc>
          <w:tcPr>
            <w:tcW w:w="1837" w:type="dxa"/>
          </w:tcPr>
          <w:p w14:paraId="7419599F" w14:textId="0A749363" w:rsidR="000269A3" w:rsidRPr="000F0783" w:rsidRDefault="00602652" w:rsidP="000269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H"/>
              </w:rPr>
            </w:pPr>
            <w:r w:rsidRPr="000F0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H"/>
              </w:rPr>
              <w:lastRenderedPageBreak/>
              <w:t>Durant</w:t>
            </w:r>
            <w:r w:rsidR="000269A3" w:rsidRPr="000F0783">
              <w:rPr>
                <w:rFonts w:ascii="Arial" w:eastAsia="Times New Roman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Pr="000F0783">
              <w:rPr>
                <w:rFonts w:ascii="Arial" w:eastAsia="Times New Roman" w:hAnsi="Arial" w:cs="Arial"/>
                <w:color w:val="000000"/>
                <w:sz w:val="20"/>
                <w:szCs w:val="20"/>
                <w:lang w:val="fr-CH"/>
              </w:rPr>
              <w:t>l‘événement</w:t>
            </w:r>
          </w:p>
          <w:p w14:paraId="0B902C1D" w14:textId="77777777" w:rsidR="000269A3" w:rsidRPr="000F0783" w:rsidRDefault="000269A3" w:rsidP="000269A3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</w:p>
        </w:tc>
        <w:tc>
          <w:tcPr>
            <w:tcW w:w="8133" w:type="dxa"/>
          </w:tcPr>
          <w:p w14:paraId="34F9180C" w14:textId="6811B712" w:rsidR="000269A3" w:rsidRPr="000F0783" w:rsidRDefault="000F0783" w:rsidP="000269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b/>
                <w:color w:val="000000"/>
                <w:sz w:val="20"/>
                <w:szCs w:val="20"/>
                <w:lang w:val="fr-CH"/>
              </w:rPr>
              <w:t>Contrôle</w:t>
            </w:r>
          </w:p>
          <w:p w14:paraId="531C5116" w14:textId="30F30CD2" w:rsidR="000269A3" w:rsidRPr="000F0783" w:rsidRDefault="000F0783" w:rsidP="007F759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Contrôle régulier de tous les déroulements </w:t>
            </w:r>
          </w:p>
          <w:p w14:paraId="005F92D6" w14:textId="38075337" w:rsidR="000269A3" w:rsidRPr="000F0783" w:rsidRDefault="000F0783" w:rsidP="007F759E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Réapprovisionner le matériel publicitaire </w:t>
            </w:r>
          </w:p>
          <w:p w14:paraId="6D90C70C" w14:textId="65E17806" w:rsidR="00B05CFD" w:rsidRPr="000F0783" w:rsidRDefault="000F0783" w:rsidP="00B05CFD">
            <w:pPr>
              <w:pStyle w:val="Listenabsatz"/>
              <w:numPr>
                <w:ilvl w:val="0"/>
                <w:numId w:val="13"/>
              </w:num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CH" w:eastAsia="en-US"/>
              </w:rPr>
            </w:pP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« Joker »</w:t>
            </w:r>
            <w:r w:rsidR="000269A3"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</w:t>
            </w: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en cas de nécessité </w:t>
            </w:r>
          </w:p>
        </w:tc>
        <w:tc>
          <w:tcPr>
            <w:tcW w:w="1542" w:type="dxa"/>
          </w:tcPr>
          <w:p w14:paraId="6631171D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0450903A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21B9A8A2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69A3" w:rsidRPr="000F0783" w14:paraId="6B24B69D" w14:textId="77777777" w:rsidTr="00A50083">
        <w:tc>
          <w:tcPr>
            <w:tcW w:w="1837" w:type="dxa"/>
          </w:tcPr>
          <w:p w14:paraId="66D95218" w14:textId="31041561" w:rsidR="000269A3" w:rsidRPr="000F0783" w:rsidRDefault="00602652" w:rsidP="000269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H"/>
              </w:rPr>
            </w:pPr>
            <w:r w:rsidRPr="000F0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CH"/>
              </w:rPr>
              <w:t>Après</w:t>
            </w:r>
            <w:r w:rsidRPr="000F0783">
              <w:rPr>
                <w:rFonts w:ascii="Arial" w:eastAsia="Times New Roman" w:hAnsi="Arial" w:cs="Arial"/>
                <w:color w:val="000000"/>
                <w:sz w:val="20"/>
                <w:szCs w:val="20"/>
                <w:lang w:val="fr-CH"/>
              </w:rPr>
              <w:t xml:space="preserve"> l‘événement</w:t>
            </w:r>
          </w:p>
        </w:tc>
        <w:tc>
          <w:tcPr>
            <w:tcW w:w="8133" w:type="dxa"/>
          </w:tcPr>
          <w:p w14:paraId="3A2F4553" w14:textId="05AB37C2" w:rsidR="000269A3" w:rsidRPr="000F0783" w:rsidRDefault="000F0783" w:rsidP="000269A3">
            <w:pPr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0F0783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Discussion finale, remerciements à tous les collaborateurs engagés, préparer la revue de presse. </w:t>
            </w:r>
          </w:p>
        </w:tc>
        <w:tc>
          <w:tcPr>
            <w:tcW w:w="1542" w:type="dxa"/>
          </w:tcPr>
          <w:p w14:paraId="42835C7D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06" w:type="dxa"/>
          </w:tcPr>
          <w:p w14:paraId="4480115C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549" w:type="dxa"/>
          </w:tcPr>
          <w:p w14:paraId="0026CA1F" w14:textId="77777777" w:rsidR="000269A3" w:rsidRPr="000F0783" w:rsidRDefault="000269A3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A7E9D71" w14:textId="77777777" w:rsidR="00C66244" w:rsidRPr="000F0783" w:rsidRDefault="00C66244">
      <w:pPr>
        <w:rPr>
          <w:rFonts w:ascii="Arial" w:hAnsi="Arial" w:cs="Arial"/>
          <w:sz w:val="20"/>
          <w:szCs w:val="20"/>
          <w:lang w:val="fr-CH"/>
        </w:rPr>
      </w:pPr>
    </w:p>
    <w:sectPr w:rsidR="00C66244" w:rsidRPr="000F0783" w:rsidSect="00B05CFD">
      <w:footerReference w:type="even" r:id="rId8"/>
      <w:footerReference w:type="default" r:id="rId9"/>
      <w:pgSz w:w="16840" w:h="11900" w:orient="landscape"/>
      <w:pgMar w:top="96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A9CF2" w14:textId="77777777" w:rsidR="00D6065E" w:rsidRDefault="00D6065E" w:rsidP="006C186E">
      <w:r>
        <w:separator/>
      </w:r>
    </w:p>
  </w:endnote>
  <w:endnote w:type="continuationSeparator" w:id="0">
    <w:p w14:paraId="79E38ADB" w14:textId="77777777" w:rsidR="00D6065E" w:rsidRDefault="00D6065E" w:rsidP="006C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04"/>
      <w:gridCol w:w="2095"/>
      <w:gridCol w:w="6205"/>
    </w:tblGrid>
    <w:tr w:rsidR="00A50083" w14:paraId="44ACB73A" w14:textId="77777777" w:rsidTr="00A5008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9A5F6E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84BE4DD" w14:textId="77777777" w:rsidR="00A50083" w:rsidRDefault="00D6065E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F1B3F6C8D145142B68F1B7A46971F00"/>
              </w:placeholder>
              <w:temporary/>
              <w:showingPlcHdr/>
            </w:sdtPr>
            <w:sdtEndPr/>
            <w:sdtContent>
              <w:r w:rsidR="00A50083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297CD52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50083" w14:paraId="58883D89" w14:textId="77777777" w:rsidTr="00A5008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FE1067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C7FB37" w14:textId="77777777" w:rsidR="00A50083" w:rsidRDefault="00A5008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FD1E83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795FF12" w14:textId="77777777" w:rsidR="00A50083" w:rsidRDefault="00A500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141"/>
      <w:gridCol w:w="2006"/>
      <w:gridCol w:w="6141"/>
    </w:tblGrid>
    <w:tr w:rsidR="00A50083" w14:paraId="13771FF2" w14:textId="77777777" w:rsidTr="00A5008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B3EBD9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36BC7F0" w14:textId="729FF750" w:rsidR="00A50083" w:rsidRPr="00E777C5" w:rsidRDefault="00A50083" w:rsidP="006C186E">
          <w:pPr>
            <w:pStyle w:val="KeinLeerraum"/>
            <w:spacing w:line="276" w:lineRule="auto"/>
            <w:rPr>
              <w:rFonts w:ascii="Arial" w:hAnsi="Arial" w:cs="Arial"/>
              <w:color w:val="365F91" w:themeColor="accent1" w:themeShade="BF"/>
              <w:lang w:val="fr-CH"/>
            </w:rPr>
          </w:pPr>
          <w:r w:rsidRPr="00E777C5">
            <w:rPr>
              <w:rFonts w:ascii="Arial" w:hAnsi="Arial" w:cs="Arial"/>
              <w:color w:val="365F91" w:themeColor="accent1" w:themeShade="BF"/>
              <w:sz w:val="20"/>
              <w:lang w:val="fr-CH"/>
            </w:rPr>
            <w:t xml:space="preserve">R-Suisse, </w:t>
          </w:r>
          <w:r w:rsidR="00E777C5" w:rsidRPr="00E777C5">
            <w:rPr>
              <w:rFonts w:ascii="Arial" w:hAnsi="Arial" w:cs="Arial"/>
              <w:color w:val="365F91" w:themeColor="accent1" w:themeShade="BF"/>
              <w:sz w:val="20"/>
              <w:lang w:val="fr-CH"/>
            </w:rPr>
            <w:t>av</w:t>
          </w:r>
          <w:r w:rsidRPr="00E777C5">
            <w:rPr>
              <w:rFonts w:ascii="Arial" w:hAnsi="Arial" w:cs="Arial"/>
              <w:color w:val="365F91" w:themeColor="accent1" w:themeShade="BF"/>
              <w:sz w:val="20"/>
              <w:lang w:val="fr-CH"/>
            </w:rPr>
            <w:t>ril 2014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E20F6F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50083" w14:paraId="2A83C39C" w14:textId="77777777" w:rsidTr="00A5008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113BE3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335D6A" w14:textId="77777777" w:rsidR="00A50083" w:rsidRDefault="00A5008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9937F33" w14:textId="77777777" w:rsidR="00A50083" w:rsidRDefault="00A50083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EA60F89" w14:textId="77777777" w:rsidR="00A50083" w:rsidRDefault="00A500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4EBB" w14:textId="77777777" w:rsidR="00D6065E" w:rsidRDefault="00D6065E" w:rsidP="006C186E">
      <w:r>
        <w:separator/>
      </w:r>
    </w:p>
  </w:footnote>
  <w:footnote w:type="continuationSeparator" w:id="0">
    <w:p w14:paraId="3E6A118A" w14:textId="77777777" w:rsidR="00D6065E" w:rsidRDefault="00D6065E" w:rsidP="006C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F08"/>
    <w:multiLevelType w:val="hybridMultilevel"/>
    <w:tmpl w:val="CD58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52FFF"/>
    <w:multiLevelType w:val="hybridMultilevel"/>
    <w:tmpl w:val="2B3E57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B419C"/>
    <w:multiLevelType w:val="hybridMultilevel"/>
    <w:tmpl w:val="A0BCE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067FB"/>
    <w:multiLevelType w:val="hybridMultilevel"/>
    <w:tmpl w:val="9758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63BFA"/>
    <w:multiLevelType w:val="hybridMultilevel"/>
    <w:tmpl w:val="449A2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A1B16"/>
    <w:multiLevelType w:val="hybridMultilevel"/>
    <w:tmpl w:val="8A240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D7D27"/>
    <w:multiLevelType w:val="hybridMultilevel"/>
    <w:tmpl w:val="476C6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840B13"/>
    <w:multiLevelType w:val="hybridMultilevel"/>
    <w:tmpl w:val="21E4A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507F8"/>
    <w:multiLevelType w:val="hybridMultilevel"/>
    <w:tmpl w:val="B582EC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2168B"/>
    <w:multiLevelType w:val="hybridMultilevel"/>
    <w:tmpl w:val="3372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048DD"/>
    <w:multiLevelType w:val="hybridMultilevel"/>
    <w:tmpl w:val="065C3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49185B"/>
    <w:multiLevelType w:val="hybridMultilevel"/>
    <w:tmpl w:val="097066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A7296E"/>
    <w:multiLevelType w:val="hybridMultilevel"/>
    <w:tmpl w:val="2EA6E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A3"/>
    <w:rsid w:val="000269A3"/>
    <w:rsid w:val="000F0783"/>
    <w:rsid w:val="002C78AD"/>
    <w:rsid w:val="002D76AC"/>
    <w:rsid w:val="004137AD"/>
    <w:rsid w:val="00602652"/>
    <w:rsid w:val="006C186E"/>
    <w:rsid w:val="006E66F4"/>
    <w:rsid w:val="007F759E"/>
    <w:rsid w:val="0090124F"/>
    <w:rsid w:val="00906FAA"/>
    <w:rsid w:val="009276FA"/>
    <w:rsid w:val="009B4F3E"/>
    <w:rsid w:val="00A50083"/>
    <w:rsid w:val="00B05CFD"/>
    <w:rsid w:val="00C07142"/>
    <w:rsid w:val="00C66244"/>
    <w:rsid w:val="00D6065E"/>
    <w:rsid w:val="00E27E06"/>
    <w:rsid w:val="00E777C5"/>
    <w:rsid w:val="00F21CF5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551541"/>
  <w14:defaultImageDpi w14:val="300"/>
  <w15:docId w15:val="{8B44BDF2-BB51-4D4A-B255-D267F51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9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18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86E"/>
  </w:style>
  <w:style w:type="paragraph" w:styleId="Fuzeile">
    <w:name w:val="footer"/>
    <w:basedOn w:val="Standard"/>
    <w:link w:val="FuzeileZchn"/>
    <w:uiPriority w:val="99"/>
    <w:unhideWhenUsed/>
    <w:rsid w:val="006C18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86E"/>
  </w:style>
  <w:style w:type="paragraph" w:styleId="KeinLeerraum">
    <w:name w:val="No Spacing"/>
    <w:link w:val="KeinLeerraumZchn"/>
    <w:qFormat/>
    <w:rsid w:val="006C186E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C186E"/>
    <w:rPr>
      <w:rFonts w:ascii="PMingLiU" w:hAnsi="PMingLiU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C07142"/>
  </w:style>
  <w:style w:type="paragraph" w:styleId="Verzeichnis2">
    <w:name w:val="toc 2"/>
    <w:basedOn w:val="Standard"/>
    <w:next w:val="Standard"/>
    <w:autoRedefine/>
    <w:uiPriority w:val="39"/>
    <w:unhideWhenUsed/>
    <w:rsid w:val="00C07142"/>
    <w:pPr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07142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07142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7142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7142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7142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7142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714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1B3F6C8D145142B68F1B7A4697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8EF2F-1C76-F94C-AC26-97ECAA84D245}"/>
      </w:docPartPr>
      <w:docPartBody>
        <w:p w:rsidR="00AF5969" w:rsidRDefault="00AF5969" w:rsidP="00AF5969">
          <w:pPr>
            <w:pStyle w:val="DF1B3F6C8D145142B68F1B7A46971F00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69"/>
    <w:rsid w:val="00526F07"/>
    <w:rsid w:val="00AF5969"/>
    <w:rsid w:val="00F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1B3F6C8D145142B68F1B7A46971F00">
    <w:name w:val="DF1B3F6C8D145142B68F1B7A46971F00"/>
    <w:rsid w:val="00AF5969"/>
  </w:style>
  <w:style w:type="paragraph" w:customStyle="1" w:styleId="EC2A0AC4B1D66344BC2DDDA9148F8DF7">
    <w:name w:val="EC2A0AC4B1D66344BC2DDDA9148F8DF7"/>
    <w:rsid w:val="00AF5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8356B-D2BD-4BEF-8FF4-C29CF142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Heuberger</dc:creator>
  <cp:keywords/>
  <dc:description/>
  <cp:lastModifiedBy>romana</cp:lastModifiedBy>
  <cp:revision>2</cp:revision>
  <cp:lastPrinted>2014-04-03T12:48:00Z</cp:lastPrinted>
  <dcterms:created xsi:type="dcterms:W3CDTF">2016-10-18T07:16:00Z</dcterms:created>
  <dcterms:modified xsi:type="dcterms:W3CDTF">2016-10-18T07:16:00Z</dcterms:modified>
</cp:coreProperties>
</file>